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13B4" w14:textId="0A74C858" w:rsidR="00BD5210" w:rsidRDefault="00BD5210" w:rsidP="00BD5210">
      <w:pPr>
        <w:jc w:val="center"/>
        <w:rPr>
          <w:sz w:val="24"/>
          <w:szCs w:val="24"/>
        </w:rPr>
      </w:pPr>
      <w:r w:rsidRPr="00BD5210">
        <w:rPr>
          <w:rFonts w:hint="eastAsia"/>
          <w:sz w:val="24"/>
          <w:szCs w:val="24"/>
        </w:rPr>
        <w:t>日本腎臓</w:t>
      </w:r>
      <w:r w:rsidR="00566B8C">
        <w:rPr>
          <w:rFonts w:hint="eastAsia"/>
          <w:sz w:val="24"/>
          <w:szCs w:val="24"/>
        </w:rPr>
        <w:t>財団</w:t>
      </w:r>
      <w:r w:rsidRPr="00BD5210">
        <w:rPr>
          <w:rFonts w:hint="eastAsia"/>
          <w:sz w:val="24"/>
          <w:szCs w:val="24"/>
        </w:rPr>
        <w:t>公募助成（CKD病態研究助成）助成対象一覧</w:t>
      </w:r>
    </w:p>
    <w:p w14:paraId="48EBD26D" w14:textId="18EA6ABB" w:rsidR="00BD5210" w:rsidRPr="00B70A16" w:rsidRDefault="00BD5210" w:rsidP="00BD5210">
      <w:pPr>
        <w:jc w:val="left"/>
        <w:rPr>
          <w:sz w:val="22"/>
        </w:rPr>
      </w:pPr>
      <w:r w:rsidRPr="00B70A16">
        <w:rPr>
          <w:rFonts w:hint="eastAsia"/>
          <w:sz w:val="22"/>
        </w:rPr>
        <w:t>【令和</w:t>
      </w:r>
      <w:r w:rsidR="00B37E29">
        <w:rPr>
          <w:rFonts w:hint="eastAsia"/>
          <w:sz w:val="22"/>
        </w:rPr>
        <w:t>7</w:t>
      </w:r>
      <w:r w:rsidRPr="00B70A16">
        <w:rPr>
          <w:rFonts w:hint="eastAsia"/>
          <w:sz w:val="22"/>
        </w:rPr>
        <w:t>年度】</w:t>
      </w:r>
    </w:p>
    <w:p w14:paraId="152EEB9A" w14:textId="472428B8" w:rsidR="00BD5210" w:rsidRPr="00B766B5" w:rsidRDefault="00BF72D5" w:rsidP="00B37E29">
      <w:pPr>
        <w:jc w:val="left"/>
        <w:rPr>
          <w:szCs w:val="21"/>
        </w:rPr>
      </w:pPr>
      <w:r>
        <w:rPr>
          <w:rFonts w:hint="eastAsia"/>
          <w:szCs w:val="21"/>
        </w:rPr>
        <w:t xml:space="preserve"> </w:t>
      </w:r>
      <w:r w:rsidRPr="00B766B5">
        <w:rPr>
          <w:szCs w:val="21"/>
        </w:rPr>
        <w:t>1.</w:t>
      </w:r>
      <w:r w:rsidRPr="00B766B5">
        <w:rPr>
          <w:rFonts w:hint="eastAsia"/>
          <w:szCs w:val="21"/>
        </w:rPr>
        <w:t xml:space="preserve">　</w:t>
      </w:r>
      <w:r w:rsidR="00B40A23" w:rsidRPr="00B766B5">
        <w:rPr>
          <w:rFonts w:hint="eastAsia"/>
        </w:rPr>
        <w:t xml:space="preserve"> </w:t>
      </w:r>
      <w:r w:rsidR="00B37E29">
        <w:rPr>
          <w:rFonts w:hint="eastAsia"/>
        </w:rPr>
        <w:t>国立大学法人東京大学医学部附属病院</w:t>
      </w:r>
      <w:r w:rsidR="00B37E29">
        <w:rPr>
          <w:rFonts w:hint="eastAsia"/>
        </w:rPr>
        <w:t xml:space="preserve"> </w:t>
      </w:r>
      <w:r w:rsidR="00B37E29">
        <w:rPr>
          <w:rFonts w:hint="eastAsia"/>
        </w:rPr>
        <w:t>腎臓・内分泌内科</w:t>
      </w:r>
      <w:r w:rsidR="009F3BE8" w:rsidRPr="00B766B5">
        <w:rPr>
          <w:rFonts w:hint="eastAsia"/>
          <w:szCs w:val="21"/>
        </w:rPr>
        <w:t xml:space="preserve">　</w:t>
      </w:r>
      <w:r w:rsidR="00B37E29" w:rsidRPr="00B37E29">
        <w:rPr>
          <w:rFonts w:hint="eastAsia"/>
          <w:szCs w:val="21"/>
        </w:rPr>
        <w:t>西　裕志</w:t>
      </w:r>
      <w:r w:rsidR="00B37E29">
        <w:rPr>
          <w:rFonts w:hint="eastAsia"/>
          <w:szCs w:val="21"/>
        </w:rPr>
        <w:t xml:space="preserve">　先生</w:t>
      </w:r>
    </w:p>
    <w:p w14:paraId="66F04829" w14:textId="2EC82D9F" w:rsidR="00BD5210" w:rsidRPr="00B766B5" w:rsidRDefault="00BD5210" w:rsidP="00BD5210">
      <w:pPr>
        <w:jc w:val="left"/>
        <w:rPr>
          <w:szCs w:val="21"/>
        </w:rPr>
      </w:pPr>
      <w:r w:rsidRPr="00B766B5">
        <w:rPr>
          <w:rFonts w:hint="eastAsia"/>
          <w:szCs w:val="21"/>
        </w:rPr>
        <w:t xml:space="preserve">　</w:t>
      </w:r>
      <w:r w:rsidR="00B40A23" w:rsidRPr="00B766B5">
        <w:rPr>
          <w:rFonts w:hint="eastAsia"/>
          <w:szCs w:val="21"/>
        </w:rPr>
        <w:t xml:space="preserve"> </w:t>
      </w:r>
      <w:r w:rsidR="003E2612" w:rsidRPr="00B766B5">
        <w:rPr>
          <w:rFonts w:hint="eastAsia"/>
          <w:szCs w:val="21"/>
        </w:rPr>
        <w:t xml:space="preserve">　</w:t>
      </w:r>
      <w:r w:rsidR="005C444A">
        <w:rPr>
          <w:rFonts w:hint="eastAsia"/>
          <w:szCs w:val="21"/>
        </w:rPr>
        <w:t xml:space="preserve"> 「</w:t>
      </w:r>
      <w:r w:rsidR="00B37E29" w:rsidRPr="00B37E29">
        <w:rPr>
          <w:rFonts w:hint="eastAsia"/>
          <w:szCs w:val="21"/>
        </w:rPr>
        <w:t>カルシニューリン阻害薬による腎障害の現況把握と有効薬探索</w:t>
      </w:r>
      <w:r w:rsidR="00B766B5" w:rsidRPr="00B766B5">
        <w:rPr>
          <w:rFonts w:hint="eastAsia"/>
          <w:szCs w:val="21"/>
        </w:rPr>
        <w:t>」</w:t>
      </w:r>
    </w:p>
    <w:p w14:paraId="19F7D284" w14:textId="1E93A5C1" w:rsidR="003E2612" w:rsidRDefault="00BF72D5" w:rsidP="00B37E29">
      <w:pPr>
        <w:jc w:val="left"/>
        <w:rPr>
          <w:szCs w:val="21"/>
        </w:rPr>
      </w:pPr>
      <w:r w:rsidRPr="00B766B5">
        <w:rPr>
          <w:rFonts w:hint="eastAsia"/>
          <w:szCs w:val="21"/>
        </w:rPr>
        <w:t xml:space="preserve"> </w:t>
      </w:r>
      <w:r w:rsidRPr="00B766B5">
        <w:rPr>
          <w:szCs w:val="21"/>
        </w:rPr>
        <w:t>2.</w:t>
      </w:r>
      <w:r w:rsidRPr="00B766B5">
        <w:rPr>
          <w:rFonts w:hint="eastAsia"/>
          <w:szCs w:val="21"/>
        </w:rPr>
        <w:t xml:space="preserve">　</w:t>
      </w:r>
      <w:r w:rsidR="00B37E29">
        <w:rPr>
          <w:rFonts w:hint="eastAsia"/>
          <w:szCs w:val="21"/>
        </w:rPr>
        <w:t xml:space="preserve"> </w:t>
      </w:r>
      <w:r w:rsidR="00B37E29" w:rsidRPr="00B37E29">
        <w:rPr>
          <w:rFonts w:hint="eastAsia"/>
          <w:szCs w:val="21"/>
        </w:rPr>
        <w:t>国立大学法人</w:t>
      </w:r>
      <w:r w:rsidR="00B37E29" w:rsidRPr="00B37E29">
        <w:rPr>
          <w:szCs w:val="21"/>
        </w:rPr>
        <w:t xml:space="preserve"> </w:t>
      </w:r>
      <w:r w:rsidR="00B37E29" w:rsidRPr="00B37E29">
        <w:rPr>
          <w:rFonts w:hint="eastAsia"/>
          <w:szCs w:val="21"/>
        </w:rPr>
        <w:t>大阪大学</w:t>
      </w:r>
      <w:r w:rsidR="00B37E29" w:rsidRPr="00B37E29">
        <w:rPr>
          <w:szCs w:val="21"/>
        </w:rPr>
        <w:t xml:space="preserve"> </w:t>
      </w:r>
      <w:r w:rsidR="00B37E29" w:rsidRPr="00B37E29">
        <w:rPr>
          <w:rFonts w:hint="eastAsia"/>
          <w:szCs w:val="21"/>
        </w:rPr>
        <w:t>大学院</w:t>
      </w:r>
      <w:r w:rsidR="00B37E29">
        <w:rPr>
          <w:rFonts w:hint="eastAsia"/>
          <w:szCs w:val="21"/>
        </w:rPr>
        <w:t xml:space="preserve"> </w:t>
      </w:r>
      <w:r w:rsidR="00B37E29" w:rsidRPr="00B37E29">
        <w:rPr>
          <w:rFonts w:hint="eastAsia"/>
          <w:szCs w:val="21"/>
        </w:rPr>
        <w:t>医学系研究科</w:t>
      </w:r>
      <w:r w:rsidR="00B37E29" w:rsidRPr="00B37E29">
        <w:rPr>
          <w:szCs w:val="21"/>
        </w:rPr>
        <w:t xml:space="preserve"> </w:t>
      </w:r>
      <w:r w:rsidR="00B37E29" w:rsidRPr="00B37E29">
        <w:rPr>
          <w:rFonts w:hint="eastAsia"/>
          <w:szCs w:val="21"/>
        </w:rPr>
        <w:t>腎臓内科学</w:t>
      </w:r>
      <w:r w:rsidR="00B37E29">
        <w:rPr>
          <w:rFonts w:hint="eastAsia"/>
          <w:szCs w:val="21"/>
        </w:rPr>
        <w:t xml:space="preserve"> </w:t>
      </w:r>
      <w:r w:rsidR="00B37E29" w:rsidRPr="00B37E29">
        <w:rPr>
          <w:rFonts w:hint="eastAsia"/>
          <w:szCs w:val="21"/>
        </w:rPr>
        <w:t>松井　功</w:t>
      </w:r>
      <w:r w:rsidR="00B37E29">
        <w:rPr>
          <w:rFonts w:hint="eastAsia"/>
          <w:szCs w:val="21"/>
        </w:rPr>
        <w:t xml:space="preserve">　先生</w:t>
      </w:r>
    </w:p>
    <w:p w14:paraId="4A6E52B3" w14:textId="55494973" w:rsidR="00242634" w:rsidRPr="00B766B5" w:rsidRDefault="00242634" w:rsidP="00B766B5">
      <w:pPr>
        <w:jc w:val="left"/>
        <w:rPr>
          <w:szCs w:val="21"/>
        </w:rPr>
      </w:pPr>
      <w:r>
        <w:rPr>
          <w:rFonts w:hint="eastAsia"/>
          <w:szCs w:val="21"/>
        </w:rPr>
        <w:t xml:space="preserve">　　　「</w:t>
      </w:r>
      <w:r w:rsidR="00B37E29" w:rsidRPr="00B37E29">
        <w:rPr>
          <w:rFonts w:hint="eastAsia"/>
          <w:szCs w:val="21"/>
        </w:rPr>
        <w:t>データ駆動型</w:t>
      </w:r>
      <w:r w:rsidR="00B37E29" w:rsidRPr="00B37E29">
        <w:rPr>
          <w:szCs w:val="21"/>
        </w:rPr>
        <w:t xml:space="preserve"> </w:t>
      </w:r>
      <w:r w:rsidR="00B37E29" w:rsidRPr="00B37E29">
        <w:rPr>
          <w:rFonts w:hint="eastAsia"/>
          <w:szCs w:val="21"/>
        </w:rPr>
        <w:t>腎病理画像解析モデルの</w:t>
      </w:r>
      <w:r w:rsidR="00B37E29">
        <w:rPr>
          <w:rFonts w:hint="eastAsia"/>
          <w:szCs w:val="21"/>
        </w:rPr>
        <w:t>構築</w:t>
      </w:r>
      <w:r>
        <w:rPr>
          <w:rFonts w:hint="eastAsia"/>
          <w:szCs w:val="21"/>
        </w:rPr>
        <w:t>」</w:t>
      </w:r>
    </w:p>
    <w:p w14:paraId="3AD4AA6C" w14:textId="39145CE3" w:rsidR="003E2612" w:rsidRDefault="00BF72D5" w:rsidP="00B37E29">
      <w:pPr>
        <w:jc w:val="left"/>
        <w:rPr>
          <w:szCs w:val="21"/>
        </w:rPr>
      </w:pPr>
      <w:r w:rsidRPr="00B766B5">
        <w:rPr>
          <w:szCs w:val="21"/>
        </w:rPr>
        <w:t xml:space="preserve"> </w:t>
      </w:r>
      <w:r w:rsidRPr="00B766B5">
        <w:rPr>
          <w:rFonts w:hint="eastAsia"/>
          <w:szCs w:val="21"/>
        </w:rPr>
        <w:t>3</w:t>
      </w:r>
      <w:r w:rsidRPr="00B766B5">
        <w:rPr>
          <w:szCs w:val="21"/>
        </w:rPr>
        <w:t>.</w:t>
      </w:r>
      <w:r w:rsidRPr="00B766B5">
        <w:rPr>
          <w:rFonts w:hint="eastAsia"/>
          <w:szCs w:val="21"/>
        </w:rPr>
        <w:t xml:space="preserve">　</w:t>
      </w:r>
      <w:r w:rsidR="00B37E29" w:rsidRPr="00B37E29">
        <w:rPr>
          <w:rFonts w:ascii="CIDFont+F1" w:eastAsia="CIDFont+F1" w:cs="CIDFont+F1" w:hint="eastAsia"/>
          <w:kern w:val="0"/>
          <w:sz w:val="12"/>
          <w:szCs w:val="12"/>
        </w:rPr>
        <w:t xml:space="preserve"> </w:t>
      </w:r>
      <w:r w:rsidR="00B37E29" w:rsidRPr="00B37E29">
        <w:rPr>
          <w:rFonts w:hint="eastAsia"/>
          <w:szCs w:val="21"/>
        </w:rPr>
        <w:t>日本大学医学部</w:t>
      </w:r>
      <w:r w:rsidR="00B37E29" w:rsidRPr="00B37E29">
        <w:rPr>
          <w:szCs w:val="21"/>
        </w:rPr>
        <w:t xml:space="preserve"> </w:t>
      </w:r>
      <w:r w:rsidR="00B37E29" w:rsidRPr="00B37E29">
        <w:rPr>
          <w:rFonts w:hint="eastAsia"/>
          <w:szCs w:val="21"/>
        </w:rPr>
        <w:t>内科学系</w:t>
      </w:r>
      <w:r w:rsidR="00B37E29">
        <w:rPr>
          <w:rFonts w:hint="eastAsia"/>
          <w:szCs w:val="21"/>
        </w:rPr>
        <w:t xml:space="preserve">　</w:t>
      </w:r>
      <w:r w:rsidR="00B37E29" w:rsidRPr="00B37E29">
        <w:rPr>
          <w:rFonts w:hint="eastAsia"/>
          <w:szCs w:val="21"/>
        </w:rPr>
        <w:t>腎臓高血圧内分泌内科学分野</w:t>
      </w:r>
      <w:r w:rsidR="00B37E29">
        <w:rPr>
          <w:rFonts w:hint="eastAsia"/>
          <w:szCs w:val="21"/>
        </w:rPr>
        <w:t xml:space="preserve">　</w:t>
      </w:r>
      <w:r w:rsidR="00B37E29" w:rsidRPr="00B37E29">
        <w:rPr>
          <w:rFonts w:hint="eastAsia"/>
          <w:szCs w:val="21"/>
        </w:rPr>
        <w:t>小林　洋輝</w:t>
      </w:r>
      <w:r w:rsidR="00B37E29">
        <w:rPr>
          <w:rFonts w:hint="eastAsia"/>
          <w:szCs w:val="21"/>
        </w:rPr>
        <w:t xml:space="preserve">　先生</w:t>
      </w:r>
    </w:p>
    <w:p w14:paraId="42E27337" w14:textId="74669FCF" w:rsidR="00242634" w:rsidRPr="00B766B5" w:rsidRDefault="00242634" w:rsidP="00B37E29">
      <w:pPr>
        <w:jc w:val="left"/>
        <w:rPr>
          <w:szCs w:val="21"/>
        </w:rPr>
      </w:pPr>
      <w:r>
        <w:rPr>
          <w:rFonts w:hint="eastAsia"/>
          <w:szCs w:val="21"/>
        </w:rPr>
        <w:t xml:space="preserve">　　　「</w:t>
      </w:r>
      <w:r w:rsidR="00B37E29" w:rsidRPr="00B37E29">
        <w:rPr>
          <w:rFonts w:hint="eastAsia"/>
          <w:szCs w:val="21"/>
        </w:rPr>
        <w:t>維持透析患者におけるプロテオミクスを用いた心血管疾患リスク層別化と治療基盤の構築</w:t>
      </w:r>
      <w:r>
        <w:rPr>
          <w:rFonts w:hint="eastAsia"/>
          <w:szCs w:val="21"/>
        </w:rPr>
        <w:t>」</w:t>
      </w:r>
    </w:p>
    <w:p w14:paraId="6D9D8557" w14:textId="41A61F12" w:rsidR="003E2612" w:rsidRDefault="00BF72D5" w:rsidP="00B37E29">
      <w:pPr>
        <w:jc w:val="left"/>
        <w:rPr>
          <w:szCs w:val="21"/>
        </w:rPr>
      </w:pPr>
      <w:r w:rsidRPr="00B766B5">
        <w:rPr>
          <w:rFonts w:hint="eastAsia"/>
          <w:szCs w:val="21"/>
        </w:rPr>
        <w:t xml:space="preserve"> </w:t>
      </w:r>
      <w:r w:rsidRPr="00B766B5">
        <w:rPr>
          <w:szCs w:val="21"/>
        </w:rPr>
        <w:t>4.</w:t>
      </w:r>
      <w:r w:rsidRPr="00B766B5">
        <w:rPr>
          <w:rFonts w:hint="eastAsia"/>
          <w:szCs w:val="21"/>
        </w:rPr>
        <w:t xml:space="preserve">　</w:t>
      </w:r>
      <w:r w:rsidR="00B37E29" w:rsidRPr="00B37E29">
        <w:rPr>
          <w:rFonts w:ascii="CIDFont+F1" w:eastAsia="CIDFont+F1" w:cs="CIDFont+F1" w:hint="eastAsia"/>
          <w:kern w:val="0"/>
          <w:sz w:val="12"/>
          <w:szCs w:val="12"/>
        </w:rPr>
        <w:t xml:space="preserve"> </w:t>
      </w:r>
      <w:r w:rsidR="00B37E29" w:rsidRPr="00B37E29">
        <w:rPr>
          <w:rFonts w:hint="eastAsia"/>
          <w:szCs w:val="21"/>
        </w:rPr>
        <w:t>九州大学大学院</w:t>
      </w:r>
      <w:r w:rsidR="00B37E29" w:rsidRPr="00B37E29">
        <w:rPr>
          <w:szCs w:val="21"/>
        </w:rPr>
        <w:t xml:space="preserve"> </w:t>
      </w:r>
      <w:r w:rsidR="00B37E29" w:rsidRPr="00B37E29">
        <w:rPr>
          <w:rFonts w:hint="eastAsia"/>
          <w:szCs w:val="21"/>
        </w:rPr>
        <w:t>医学研究院</w:t>
      </w:r>
      <w:r w:rsidR="00B37E29">
        <w:rPr>
          <w:rFonts w:hint="eastAsia"/>
          <w:szCs w:val="21"/>
        </w:rPr>
        <w:t xml:space="preserve">　</w:t>
      </w:r>
      <w:r w:rsidR="00B37E29" w:rsidRPr="00B37E29">
        <w:rPr>
          <w:rFonts w:hint="eastAsia"/>
          <w:szCs w:val="21"/>
        </w:rPr>
        <w:t>病態機能内科学（第二内科）</w:t>
      </w:r>
      <w:r w:rsidR="00B37E29">
        <w:rPr>
          <w:rFonts w:hint="eastAsia"/>
          <w:szCs w:val="21"/>
        </w:rPr>
        <w:t xml:space="preserve">　</w:t>
      </w:r>
      <w:r w:rsidR="00B37E29" w:rsidRPr="00B37E29">
        <w:rPr>
          <w:rFonts w:hint="eastAsia"/>
          <w:szCs w:val="21"/>
        </w:rPr>
        <w:t>植木　研次</w:t>
      </w:r>
      <w:r w:rsidR="00B37E29">
        <w:rPr>
          <w:rFonts w:hint="eastAsia"/>
          <w:szCs w:val="21"/>
        </w:rPr>
        <w:t xml:space="preserve">　先生</w:t>
      </w:r>
    </w:p>
    <w:p w14:paraId="060732C4" w14:textId="361DF1C6" w:rsidR="00242634" w:rsidRPr="00B766B5" w:rsidRDefault="00242634" w:rsidP="004C4EAB">
      <w:pPr>
        <w:jc w:val="left"/>
        <w:rPr>
          <w:szCs w:val="21"/>
        </w:rPr>
      </w:pPr>
      <w:r>
        <w:rPr>
          <w:rFonts w:hint="eastAsia"/>
          <w:szCs w:val="21"/>
        </w:rPr>
        <w:t xml:space="preserve">　　　「</w:t>
      </w:r>
      <w:r w:rsidR="004C4EAB" w:rsidRPr="004C4EAB">
        <w:rPr>
          <w:rFonts w:hint="eastAsia"/>
          <w:szCs w:val="21"/>
        </w:rPr>
        <w:t>膜性腎症における原因抗原および</w:t>
      </w:r>
      <w:r w:rsidR="004C4EAB" w:rsidRPr="004C4EAB">
        <w:rPr>
          <w:szCs w:val="21"/>
        </w:rPr>
        <w:t>IgG</w:t>
      </w:r>
      <w:r w:rsidR="004C4EAB" w:rsidRPr="004C4EAB">
        <w:rPr>
          <w:rFonts w:hint="eastAsia"/>
          <w:szCs w:val="21"/>
        </w:rPr>
        <w:t>分画の多様性と寛解・生命予後・死因との関連</w:t>
      </w:r>
      <w:r>
        <w:rPr>
          <w:rFonts w:hint="eastAsia"/>
          <w:szCs w:val="21"/>
        </w:rPr>
        <w:t>」</w:t>
      </w:r>
    </w:p>
    <w:p w14:paraId="0ADCF0E3" w14:textId="54B8A7FB" w:rsidR="00242634" w:rsidRDefault="00BF72D5" w:rsidP="004C4EAB">
      <w:pPr>
        <w:jc w:val="left"/>
        <w:rPr>
          <w:szCs w:val="21"/>
        </w:rPr>
      </w:pPr>
      <w:r w:rsidRPr="00B766B5">
        <w:rPr>
          <w:rFonts w:hint="eastAsia"/>
          <w:szCs w:val="21"/>
        </w:rPr>
        <w:t xml:space="preserve"> </w:t>
      </w:r>
      <w:r w:rsidRPr="00B766B5">
        <w:rPr>
          <w:szCs w:val="21"/>
        </w:rPr>
        <w:t>5.</w:t>
      </w:r>
      <w:r w:rsidRPr="00B766B5">
        <w:rPr>
          <w:rFonts w:hint="eastAsia"/>
          <w:szCs w:val="21"/>
        </w:rPr>
        <w:t xml:space="preserve">　</w:t>
      </w:r>
      <w:r w:rsidR="004C4EAB" w:rsidRPr="004C4EAB">
        <w:rPr>
          <w:rFonts w:ascii="CIDFont+F1" w:eastAsia="CIDFont+F1" w:cs="CIDFont+F1" w:hint="eastAsia"/>
          <w:kern w:val="0"/>
          <w:sz w:val="12"/>
          <w:szCs w:val="12"/>
        </w:rPr>
        <w:t xml:space="preserve"> </w:t>
      </w:r>
      <w:r w:rsidR="004C4EAB" w:rsidRPr="004C4EAB">
        <w:rPr>
          <w:rFonts w:hint="eastAsia"/>
          <w:szCs w:val="21"/>
        </w:rPr>
        <w:t>大阪大学大学院医学系研究科</w:t>
      </w:r>
      <w:r w:rsidR="004C4EAB">
        <w:rPr>
          <w:rFonts w:hint="eastAsia"/>
          <w:szCs w:val="21"/>
        </w:rPr>
        <w:t xml:space="preserve">　</w:t>
      </w:r>
      <w:r w:rsidR="004C4EAB" w:rsidRPr="004C4EAB">
        <w:rPr>
          <w:rFonts w:hint="eastAsia"/>
          <w:szCs w:val="21"/>
        </w:rPr>
        <w:t>器官制御外科学講座（泌尿器科学）</w:t>
      </w:r>
      <w:r w:rsidR="004C4EAB">
        <w:rPr>
          <w:rFonts w:hint="eastAsia"/>
          <w:szCs w:val="21"/>
        </w:rPr>
        <w:t xml:space="preserve">　</w:t>
      </w:r>
      <w:r w:rsidR="004C4EAB" w:rsidRPr="004C4EAB">
        <w:rPr>
          <w:rFonts w:hint="eastAsia"/>
          <w:szCs w:val="21"/>
        </w:rPr>
        <w:t>川村　正隆</w:t>
      </w:r>
      <w:r w:rsidR="004C4EAB">
        <w:rPr>
          <w:rFonts w:hint="eastAsia"/>
          <w:szCs w:val="21"/>
        </w:rPr>
        <w:t xml:space="preserve">　先生</w:t>
      </w:r>
    </w:p>
    <w:p w14:paraId="6F01571F" w14:textId="6C4C54F2" w:rsidR="00D708D8" w:rsidRDefault="00242634" w:rsidP="004C4EAB">
      <w:pPr>
        <w:jc w:val="left"/>
        <w:rPr>
          <w:szCs w:val="21"/>
        </w:rPr>
      </w:pPr>
      <w:r>
        <w:rPr>
          <w:rFonts w:hint="eastAsia"/>
          <w:szCs w:val="21"/>
        </w:rPr>
        <w:t xml:space="preserve">　　　「</w:t>
      </w:r>
      <w:r w:rsidR="004C4EAB" w:rsidRPr="004C4EAB">
        <w:rPr>
          <w:szCs w:val="21"/>
        </w:rPr>
        <w:t>ABO</w:t>
      </w:r>
      <w:r w:rsidR="004C4EAB" w:rsidRPr="004C4EAB">
        <w:rPr>
          <w:rFonts w:hint="eastAsia"/>
          <w:szCs w:val="21"/>
        </w:rPr>
        <w:t>不適合腎移植におけるリツキシマブ用量最適化の検討</w:t>
      </w:r>
      <w:r w:rsidR="00D708D8">
        <w:rPr>
          <w:rFonts w:hint="eastAsia"/>
          <w:szCs w:val="21"/>
        </w:rPr>
        <w:t>」</w:t>
      </w:r>
      <w:r w:rsidR="00BF72D5" w:rsidRPr="00B766B5">
        <w:rPr>
          <w:szCs w:val="21"/>
        </w:rPr>
        <w:t xml:space="preserve"> </w:t>
      </w:r>
    </w:p>
    <w:p w14:paraId="3C66823F" w14:textId="2A193E54" w:rsidR="00D708D8" w:rsidRDefault="00BF72D5" w:rsidP="004C4EAB">
      <w:pPr>
        <w:ind w:firstLineChars="53" w:firstLine="111"/>
        <w:jc w:val="left"/>
        <w:rPr>
          <w:szCs w:val="21"/>
        </w:rPr>
      </w:pPr>
      <w:r w:rsidRPr="00B766B5">
        <w:rPr>
          <w:rFonts w:hint="eastAsia"/>
          <w:szCs w:val="21"/>
        </w:rPr>
        <w:t>6</w:t>
      </w:r>
      <w:r w:rsidRPr="00B766B5">
        <w:rPr>
          <w:szCs w:val="21"/>
        </w:rPr>
        <w:t>.</w:t>
      </w:r>
      <w:r w:rsidRPr="00B766B5">
        <w:rPr>
          <w:rFonts w:hint="eastAsia"/>
          <w:szCs w:val="21"/>
        </w:rPr>
        <w:t xml:space="preserve">　</w:t>
      </w:r>
      <w:r w:rsidR="004C4EAB" w:rsidRPr="004C4EAB">
        <w:rPr>
          <w:rFonts w:ascii="CIDFont+F1" w:eastAsia="CIDFont+F1" w:cs="CIDFont+F1" w:hint="eastAsia"/>
          <w:kern w:val="0"/>
          <w:sz w:val="12"/>
          <w:szCs w:val="12"/>
        </w:rPr>
        <w:t xml:space="preserve"> </w:t>
      </w:r>
      <w:r w:rsidR="004C4EAB" w:rsidRPr="004C4EAB">
        <w:rPr>
          <w:rFonts w:hint="eastAsia"/>
          <w:szCs w:val="21"/>
        </w:rPr>
        <w:t>順天堂大学医学部附属練馬病院</w:t>
      </w:r>
      <w:r w:rsidR="004C4EAB">
        <w:rPr>
          <w:rFonts w:hint="eastAsia"/>
          <w:szCs w:val="21"/>
        </w:rPr>
        <w:t xml:space="preserve">　</w:t>
      </w:r>
      <w:r w:rsidR="004C4EAB" w:rsidRPr="004C4EAB">
        <w:rPr>
          <w:rFonts w:hint="eastAsia"/>
          <w:szCs w:val="21"/>
        </w:rPr>
        <w:t>泌尿器科</w:t>
      </w:r>
      <w:r w:rsidR="004C4EAB">
        <w:rPr>
          <w:rFonts w:hint="eastAsia"/>
          <w:szCs w:val="21"/>
        </w:rPr>
        <w:t xml:space="preserve">　</w:t>
      </w:r>
      <w:r w:rsidR="004C4EAB" w:rsidRPr="004C4EAB">
        <w:rPr>
          <w:rFonts w:hint="eastAsia"/>
          <w:szCs w:val="21"/>
        </w:rPr>
        <w:t>武藤　智</w:t>
      </w:r>
      <w:r w:rsidR="004C4EAB">
        <w:rPr>
          <w:rFonts w:hint="eastAsia"/>
          <w:szCs w:val="21"/>
        </w:rPr>
        <w:t xml:space="preserve">　先生</w:t>
      </w:r>
    </w:p>
    <w:p w14:paraId="2871A508" w14:textId="695263C8" w:rsidR="003E2612" w:rsidRPr="00B766B5" w:rsidRDefault="003E2612" w:rsidP="00D708D8">
      <w:pPr>
        <w:ind w:firstLineChars="53" w:firstLine="111"/>
        <w:jc w:val="left"/>
        <w:rPr>
          <w:szCs w:val="21"/>
        </w:rPr>
      </w:pPr>
      <w:r w:rsidRPr="00B766B5">
        <w:rPr>
          <w:rFonts w:hint="eastAsia"/>
          <w:szCs w:val="21"/>
        </w:rPr>
        <w:t xml:space="preserve">　　</w:t>
      </w:r>
      <w:r w:rsidR="00FA3A4D" w:rsidRPr="00B766B5">
        <w:rPr>
          <w:rFonts w:hint="eastAsia"/>
          <w:szCs w:val="21"/>
        </w:rPr>
        <w:t xml:space="preserve"> </w:t>
      </w:r>
      <w:r w:rsidR="00D708D8">
        <w:rPr>
          <w:rFonts w:hint="eastAsia"/>
          <w:szCs w:val="21"/>
        </w:rPr>
        <w:t>「</w:t>
      </w:r>
      <w:r w:rsidR="004C4EAB" w:rsidRPr="004C4EAB">
        <w:rPr>
          <w:szCs w:val="21"/>
        </w:rPr>
        <w:t>Aging clock</w:t>
      </w:r>
      <w:r w:rsidR="004C4EAB" w:rsidRPr="004C4EAB">
        <w:rPr>
          <w:rFonts w:hint="eastAsia"/>
          <w:szCs w:val="21"/>
        </w:rPr>
        <w:t>による</w:t>
      </w:r>
      <w:r w:rsidR="004C4EAB" w:rsidRPr="004C4EAB">
        <w:rPr>
          <w:szCs w:val="21"/>
        </w:rPr>
        <w:t>ADPKD</w:t>
      </w:r>
      <w:r w:rsidR="004C4EAB" w:rsidRPr="004C4EAB">
        <w:rPr>
          <w:rFonts w:hint="eastAsia"/>
          <w:szCs w:val="21"/>
        </w:rPr>
        <w:t>の</w:t>
      </w:r>
      <w:r w:rsidR="004C4EAB" w:rsidRPr="004C4EAB">
        <w:rPr>
          <w:szCs w:val="21"/>
        </w:rPr>
        <w:t>surrogate marker</w:t>
      </w:r>
      <w:r w:rsidR="004C4EAB" w:rsidRPr="004C4EAB">
        <w:rPr>
          <w:rFonts w:hint="eastAsia"/>
          <w:szCs w:val="21"/>
        </w:rPr>
        <w:t>の確立</w:t>
      </w:r>
      <w:r w:rsidR="00D708D8">
        <w:rPr>
          <w:rFonts w:hint="eastAsia"/>
          <w:szCs w:val="21"/>
        </w:rPr>
        <w:t>」</w:t>
      </w:r>
    </w:p>
    <w:p w14:paraId="64EB313B" w14:textId="328C2A23" w:rsidR="00242634" w:rsidRDefault="00BF72D5" w:rsidP="004C4EAB">
      <w:pPr>
        <w:jc w:val="left"/>
        <w:rPr>
          <w:szCs w:val="21"/>
        </w:rPr>
      </w:pPr>
      <w:r w:rsidRPr="00B766B5">
        <w:rPr>
          <w:rFonts w:hint="eastAsia"/>
          <w:szCs w:val="21"/>
        </w:rPr>
        <w:t xml:space="preserve"> </w:t>
      </w:r>
      <w:r w:rsidRPr="00B766B5">
        <w:rPr>
          <w:szCs w:val="21"/>
        </w:rPr>
        <w:t>7.</w:t>
      </w:r>
      <w:r w:rsidRPr="00B766B5">
        <w:rPr>
          <w:rFonts w:hint="eastAsia"/>
          <w:szCs w:val="21"/>
        </w:rPr>
        <w:t xml:space="preserve">　</w:t>
      </w:r>
      <w:r w:rsidR="004C4EAB" w:rsidRPr="004C4EAB">
        <w:rPr>
          <w:rFonts w:ascii="CIDFont+F1" w:eastAsia="CIDFont+F1" w:cs="CIDFont+F1" w:hint="eastAsia"/>
          <w:kern w:val="0"/>
          <w:sz w:val="12"/>
          <w:szCs w:val="12"/>
        </w:rPr>
        <w:t xml:space="preserve"> </w:t>
      </w:r>
      <w:r w:rsidR="004C4EAB" w:rsidRPr="004C4EAB">
        <w:rPr>
          <w:rFonts w:hint="eastAsia"/>
          <w:szCs w:val="21"/>
        </w:rPr>
        <w:t>東京慈恵会医科大学</w:t>
      </w:r>
      <w:r w:rsidR="004C4EAB">
        <w:rPr>
          <w:rFonts w:hint="eastAsia"/>
          <w:szCs w:val="21"/>
        </w:rPr>
        <w:t xml:space="preserve">　</w:t>
      </w:r>
      <w:r w:rsidR="004C4EAB" w:rsidRPr="004C4EAB">
        <w:rPr>
          <w:rFonts w:hint="eastAsia"/>
          <w:szCs w:val="21"/>
        </w:rPr>
        <w:t>腎臓・高血圧内科</w:t>
      </w:r>
      <w:r w:rsidR="004C4EAB">
        <w:rPr>
          <w:rFonts w:hint="eastAsia"/>
          <w:szCs w:val="21"/>
        </w:rPr>
        <w:t xml:space="preserve">　</w:t>
      </w:r>
      <w:r w:rsidR="004C4EAB" w:rsidRPr="004C4EAB">
        <w:rPr>
          <w:rFonts w:hint="eastAsia"/>
          <w:szCs w:val="21"/>
        </w:rPr>
        <w:t>佐々木　峻也</w:t>
      </w:r>
      <w:r w:rsidR="004C4EAB">
        <w:rPr>
          <w:rFonts w:hint="eastAsia"/>
          <w:szCs w:val="21"/>
        </w:rPr>
        <w:t xml:space="preserve">　先生</w:t>
      </w:r>
    </w:p>
    <w:p w14:paraId="38DBB7E4" w14:textId="270F5008" w:rsidR="00D708D8" w:rsidRDefault="00D708D8" w:rsidP="004C4EAB">
      <w:pPr>
        <w:jc w:val="left"/>
        <w:rPr>
          <w:szCs w:val="21"/>
        </w:rPr>
      </w:pPr>
      <w:r>
        <w:rPr>
          <w:rFonts w:hint="eastAsia"/>
          <w:szCs w:val="21"/>
        </w:rPr>
        <w:t xml:space="preserve">　　　「</w:t>
      </w:r>
      <w:r w:rsidR="004C4EAB" w:rsidRPr="004C4EAB">
        <w:rPr>
          <w:rFonts w:hint="eastAsia"/>
          <w:szCs w:val="21"/>
        </w:rPr>
        <w:t>リアルワールドデータによる</w:t>
      </w:r>
      <w:r w:rsidR="004C4EAB" w:rsidRPr="004C4EAB">
        <w:rPr>
          <w:szCs w:val="21"/>
        </w:rPr>
        <w:t>IgA</w:t>
      </w:r>
      <w:r w:rsidR="004C4EAB" w:rsidRPr="004C4EAB">
        <w:rPr>
          <w:rFonts w:hint="eastAsia"/>
          <w:szCs w:val="21"/>
        </w:rPr>
        <w:t>腎症の診療実態解明と予後層別化モデルの構築</w:t>
      </w:r>
      <w:r>
        <w:rPr>
          <w:rFonts w:hint="eastAsia"/>
          <w:szCs w:val="21"/>
        </w:rPr>
        <w:t>」</w:t>
      </w:r>
    </w:p>
    <w:p w14:paraId="1F8D22E7" w14:textId="40D3D9E3" w:rsidR="003E2612" w:rsidRDefault="00BF72D5" w:rsidP="004C4EAB">
      <w:pPr>
        <w:jc w:val="left"/>
        <w:rPr>
          <w:szCs w:val="21"/>
        </w:rPr>
      </w:pPr>
      <w:r w:rsidRPr="00B766B5">
        <w:rPr>
          <w:szCs w:val="21"/>
        </w:rPr>
        <w:t xml:space="preserve"> 8.</w:t>
      </w:r>
      <w:r w:rsidRPr="00B766B5">
        <w:rPr>
          <w:rFonts w:hint="eastAsia"/>
          <w:szCs w:val="21"/>
        </w:rPr>
        <w:t xml:space="preserve">　</w:t>
      </w:r>
      <w:r w:rsidR="004C4EAB" w:rsidRPr="004C4EAB">
        <w:rPr>
          <w:rFonts w:ascii="CIDFont+F1" w:eastAsia="CIDFont+F1" w:cs="CIDFont+F1" w:hint="eastAsia"/>
          <w:kern w:val="0"/>
          <w:sz w:val="12"/>
          <w:szCs w:val="12"/>
        </w:rPr>
        <w:t xml:space="preserve"> </w:t>
      </w:r>
      <w:r w:rsidR="004C4EAB" w:rsidRPr="004C4EAB">
        <w:rPr>
          <w:rFonts w:hint="eastAsia"/>
          <w:szCs w:val="21"/>
        </w:rPr>
        <w:t>島根大学医学部</w:t>
      </w:r>
      <w:r w:rsidR="004C4EAB" w:rsidRPr="004C4EAB">
        <w:rPr>
          <w:szCs w:val="21"/>
        </w:rPr>
        <w:t xml:space="preserve"> </w:t>
      </w:r>
      <w:r w:rsidR="004C4EAB" w:rsidRPr="004C4EAB">
        <w:rPr>
          <w:rFonts w:hint="eastAsia"/>
          <w:szCs w:val="21"/>
        </w:rPr>
        <w:t>内科学講座</w:t>
      </w:r>
      <w:r w:rsidR="004C4EAB">
        <w:rPr>
          <w:rFonts w:hint="eastAsia"/>
          <w:szCs w:val="21"/>
        </w:rPr>
        <w:t xml:space="preserve">　</w:t>
      </w:r>
      <w:r w:rsidR="004C4EAB" w:rsidRPr="004C4EAB">
        <w:rPr>
          <w:rFonts w:hint="eastAsia"/>
          <w:szCs w:val="21"/>
        </w:rPr>
        <w:t>内科学第一</w:t>
      </w:r>
      <w:r w:rsidR="004C4EAB">
        <w:rPr>
          <w:rFonts w:hint="eastAsia"/>
          <w:szCs w:val="21"/>
        </w:rPr>
        <w:t xml:space="preserve">　</w:t>
      </w:r>
      <w:r w:rsidR="004C4EAB" w:rsidRPr="004C4EAB">
        <w:rPr>
          <w:rFonts w:hint="eastAsia"/>
          <w:szCs w:val="21"/>
        </w:rPr>
        <w:t>金﨑　啓造</w:t>
      </w:r>
      <w:r w:rsidR="004C4EAB">
        <w:rPr>
          <w:rFonts w:hint="eastAsia"/>
          <w:szCs w:val="21"/>
        </w:rPr>
        <w:t xml:space="preserve">　先生</w:t>
      </w:r>
    </w:p>
    <w:p w14:paraId="12BAABF4" w14:textId="30CCB2B5" w:rsidR="00D708D8" w:rsidRDefault="00D708D8" w:rsidP="004C4EAB">
      <w:pPr>
        <w:jc w:val="left"/>
        <w:rPr>
          <w:szCs w:val="21"/>
        </w:rPr>
      </w:pPr>
      <w:r>
        <w:rPr>
          <w:rFonts w:hint="eastAsia"/>
          <w:szCs w:val="21"/>
        </w:rPr>
        <w:t xml:space="preserve">　　　「</w:t>
      </w:r>
      <w:r w:rsidR="004C4EAB" w:rsidRPr="004C4EAB">
        <w:rPr>
          <w:rFonts w:hint="eastAsia"/>
          <w:szCs w:val="21"/>
        </w:rPr>
        <w:t>糖尿病患者における血清歯周病抗体を用いた歯周病―</w:t>
      </w:r>
      <w:r w:rsidR="004C4EAB" w:rsidRPr="004C4EAB">
        <w:rPr>
          <w:szCs w:val="21"/>
        </w:rPr>
        <w:t>CKD</w:t>
      </w:r>
      <w:r w:rsidR="004C4EAB" w:rsidRPr="004C4EAB">
        <w:rPr>
          <w:rFonts w:hint="eastAsia"/>
          <w:szCs w:val="21"/>
        </w:rPr>
        <w:t>との連関の解明</w:t>
      </w:r>
      <w:r>
        <w:rPr>
          <w:rFonts w:hint="eastAsia"/>
          <w:szCs w:val="21"/>
        </w:rPr>
        <w:t>」</w:t>
      </w:r>
    </w:p>
    <w:p w14:paraId="3BEFF22C" w14:textId="2E776565" w:rsidR="004C4EAB" w:rsidRPr="004C4EAB" w:rsidRDefault="004C4EAB" w:rsidP="004C4EAB">
      <w:pPr>
        <w:ind w:firstLineChars="50" w:firstLine="105"/>
        <w:jc w:val="left"/>
        <w:rPr>
          <w:rFonts w:eastAsiaTheme="minorHAnsi" w:hint="eastAsia"/>
          <w:szCs w:val="21"/>
        </w:rPr>
      </w:pPr>
      <w:r>
        <w:rPr>
          <w:rFonts w:hint="eastAsia"/>
          <w:szCs w:val="21"/>
        </w:rPr>
        <w:t>9</w:t>
      </w:r>
      <w:r w:rsidRPr="00B766B5">
        <w:rPr>
          <w:szCs w:val="21"/>
        </w:rPr>
        <w:t>.</w:t>
      </w:r>
      <w:r w:rsidRPr="00B766B5">
        <w:rPr>
          <w:rFonts w:hint="eastAsia"/>
          <w:szCs w:val="21"/>
        </w:rPr>
        <w:t xml:space="preserve">　</w:t>
      </w:r>
      <w:r w:rsidRPr="004C4EAB">
        <w:rPr>
          <w:rFonts w:ascii="CIDFont+F1" w:eastAsia="CIDFont+F1" w:cs="CIDFont+F1" w:hint="eastAsia"/>
          <w:kern w:val="0"/>
          <w:szCs w:val="21"/>
        </w:rPr>
        <w:t xml:space="preserve"> </w:t>
      </w:r>
      <w:r w:rsidRPr="004C4EAB">
        <w:rPr>
          <w:rFonts w:eastAsiaTheme="minorHAnsi" w:cs="CIDFont+F1" w:hint="eastAsia"/>
          <w:kern w:val="0"/>
          <w:szCs w:val="21"/>
        </w:rPr>
        <w:t>国立健康危機管理研究機構国立国際医療センター</w:t>
      </w:r>
      <w:r w:rsidRPr="004C4EAB">
        <w:rPr>
          <w:rFonts w:eastAsiaTheme="minorHAnsi" w:cs="CIDFont+F1"/>
          <w:kern w:val="0"/>
          <w:szCs w:val="21"/>
        </w:rPr>
        <w:t xml:space="preserve"> 腎臓内科</w:t>
      </w:r>
      <w:r w:rsidR="00CF788D">
        <w:rPr>
          <w:rFonts w:eastAsiaTheme="minorHAnsi" w:cs="CIDFont+F1" w:hint="eastAsia"/>
          <w:kern w:val="0"/>
          <w:szCs w:val="21"/>
        </w:rPr>
        <w:t xml:space="preserve">  </w:t>
      </w:r>
      <w:r w:rsidR="00CF788D" w:rsidRPr="00CF788D">
        <w:rPr>
          <w:rFonts w:eastAsiaTheme="minorHAnsi" w:cs="CIDFont+F1" w:hint="eastAsia"/>
          <w:kern w:val="0"/>
          <w:szCs w:val="21"/>
        </w:rPr>
        <w:t>片桐　大輔</w:t>
      </w:r>
      <w:r w:rsidR="00CF788D">
        <w:rPr>
          <w:rFonts w:eastAsiaTheme="minorHAnsi" w:cs="CIDFont+F1" w:hint="eastAsia"/>
          <w:kern w:val="0"/>
          <w:szCs w:val="21"/>
        </w:rPr>
        <w:t xml:space="preserve">  先生</w:t>
      </w:r>
    </w:p>
    <w:p w14:paraId="7F2A5813" w14:textId="29457A0D" w:rsidR="004C4EAB" w:rsidRPr="003E2612" w:rsidRDefault="004C4EAB" w:rsidP="004C4EAB">
      <w:pPr>
        <w:jc w:val="left"/>
        <w:rPr>
          <w:szCs w:val="21"/>
        </w:rPr>
      </w:pPr>
      <w:r>
        <w:rPr>
          <w:rFonts w:hint="eastAsia"/>
          <w:szCs w:val="21"/>
        </w:rPr>
        <w:t xml:space="preserve">　　　「</w:t>
      </w:r>
      <w:r w:rsidR="00CF788D" w:rsidRPr="00CF788D">
        <w:rPr>
          <w:rFonts w:hint="eastAsia"/>
          <w:szCs w:val="21"/>
        </w:rPr>
        <w:t>空間的シングルセル解析と</w:t>
      </w:r>
      <w:r w:rsidR="00CF788D" w:rsidRPr="00CF788D">
        <w:rPr>
          <w:szCs w:val="21"/>
        </w:rPr>
        <w:t>AI</w:t>
      </w:r>
      <w:r w:rsidR="00CF788D" w:rsidRPr="00CF788D">
        <w:rPr>
          <w:rFonts w:hint="eastAsia"/>
          <w:szCs w:val="21"/>
        </w:rPr>
        <w:t>を用いた</w:t>
      </w:r>
      <w:r w:rsidR="00CF788D" w:rsidRPr="00CF788D">
        <w:rPr>
          <w:szCs w:val="21"/>
        </w:rPr>
        <w:t>IgA</w:t>
      </w:r>
      <w:r w:rsidR="00CF788D" w:rsidRPr="00CF788D">
        <w:rPr>
          <w:rFonts w:hint="eastAsia"/>
          <w:szCs w:val="21"/>
        </w:rPr>
        <w:t>腎症の病態評価</w:t>
      </w:r>
      <w:r>
        <w:rPr>
          <w:rFonts w:hint="eastAsia"/>
          <w:szCs w:val="21"/>
        </w:rPr>
        <w:t>」</w:t>
      </w:r>
    </w:p>
    <w:p w14:paraId="11B7316E" w14:textId="77777777" w:rsidR="004C4EAB" w:rsidRPr="004C4EAB" w:rsidRDefault="004C4EAB" w:rsidP="004C4EAB">
      <w:pPr>
        <w:jc w:val="left"/>
        <w:rPr>
          <w:rFonts w:hint="eastAsia"/>
          <w:szCs w:val="21"/>
        </w:rPr>
      </w:pPr>
    </w:p>
    <w:sectPr w:rsidR="004C4EAB" w:rsidRPr="004C4EAB" w:rsidSect="00B70A16">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76A7" w14:textId="77777777" w:rsidR="00F9112E" w:rsidRDefault="00F9112E" w:rsidP="00F9112E">
      <w:r>
        <w:separator/>
      </w:r>
    </w:p>
  </w:endnote>
  <w:endnote w:type="continuationSeparator" w:id="0">
    <w:p w14:paraId="4FD8F177" w14:textId="77777777" w:rsidR="00F9112E" w:rsidRDefault="00F9112E" w:rsidP="00F9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C39E" w14:textId="77777777" w:rsidR="00F9112E" w:rsidRDefault="00F9112E" w:rsidP="00F9112E">
      <w:r>
        <w:separator/>
      </w:r>
    </w:p>
  </w:footnote>
  <w:footnote w:type="continuationSeparator" w:id="0">
    <w:p w14:paraId="05BCF0ED" w14:textId="77777777" w:rsidR="00F9112E" w:rsidRDefault="00F9112E" w:rsidP="00F91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10"/>
    <w:rsid w:val="00155B75"/>
    <w:rsid w:val="00216BA3"/>
    <w:rsid w:val="00242634"/>
    <w:rsid w:val="003E2612"/>
    <w:rsid w:val="00490389"/>
    <w:rsid w:val="004C4EAB"/>
    <w:rsid w:val="00521051"/>
    <w:rsid w:val="00547FAC"/>
    <w:rsid w:val="00566B8C"/>
    <w:rsid w:val="005C444A"/>
    <w:rsid w:val="00620B19"/>
    <w:rsid w:val="007A037B"/>
    <w:rsid w:val="007D4EF9"/>
    <w:rsid w:val="00826E99"/>
    <w:rsid w:val="009F3BE8"/>
    <w:rsid w:val="00A816A6"/>
    <w:rsid w:val="00AD0617"/>
    <w:rsid w:val="00B078DF"/>
    <w:rsid w:val="00B12BA7"/>
    <w:rsid w:val="00B35CBF"/>
    <w:rsid w:val="00B37E29"/>
    <w:rsid w:val="00B40A23"/>
    <w:rsid w:val="00B6615B"/>
    <w:rsid w:val="00B70A16"/>
    <w:rsid w:val="00B766B5"/>
    <w:rsid w:val="00B95A8D"/>
    <w:rsid w:val="00BA13D0"/>
    <w:rsid w:val="00BD5210"/>
    <w:rsid w:val="00BF72D5"/>
    <w:rsid w:val="00CF788D"/>
    <w:rsid w:val="00D253BB"/>
    <w:rsid w:val="00D708D8"/>
    <w:rsid w:val="00DC50E0"/>
    <w:rsid w:val="00E43033"/>
    <w:rsid w:val="00F1365A"/>
    <w:rsid w:val="00F563D7"/>
    <w:rsid w:val="00F9112E"/>
    <w:rsid w:val="00FA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22D78E"/>
  <w15:chartTrackingRefBased/>
  <w15:docId w15:val="{37C91F59-0EB1-445F-AD59-73CFE006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12E"/>
    <w:pPr>
      <w:tabs>
        <w:tab w:val="center" w:pos="4252"/>
        <w:tab w:val="right" w:pos="8504"/>
      </w:tabs>
      <w:snapToGrid w:val="0"/>
    </w:pPr>
  </w:style>
  <w:style w:type="character" w:customStyle="1" w:styleId="a4">
    <w:name w:val="ヘッダー (文字)"/>
    <w:basedOn w:val="a0"/>
    <w:link w:val="a3"/>
    <w:uiPriority w:val="99"/>
    <w:rsid w:val="00F9112E"/>
  </w:style>
  <w:style w:type="paragraph" w:styleId="a5">
    <w:name w:val="footer"/>
    <w:basedOn w:val="a"/>
    <w:link w:val="a6"/>
    <w:uiPriority w:val="99"/>
    <w:unhideWhenUsed/>
    <w:rsid w:val="00F9112E"/>
    <w:pPr>
      <w:tabs>
        <w:tab w:val="center" w:pos="4252"/>
        <w:tab w:val="right" w:pos="8504"/>
      </w:tabs>
      <w:snapToGrid w:val="0"/>
    </w:pPr>
  </w:style>
  <w:style w:type="character" w:customStyle="1" w:styleId="a6">
    <w:name w:val="フッター (文字)"/>
    <w:basedOn w:val="a0"/>
    <w:link w:val="a5"/>
    <w:uiPriority w:val="99"/>
    <w:rsid w:val="00F9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dc:creator>
  <cp:keywords/>
  <dc:description/>
  <cp:lastModifiedBy>PC25</cp:lastModifiedBy>
  <cp:revision>20</cp:revision>
  <cp:lastPrinted>2021-12-16T02:24:00Z</cp:lastPrinted>
  <dcterms:created xsi:type="dcterms:W3CDTF">2022-12-20T01:30:00Z</dcterms:created>
  <dcterms:modified xsi:type="dcterms:W3CDTF">2025-12-17T05:46:00Z</dcterms:modified>
</cp:coreProperties>
</file>